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707186C" w14:textId="77777777" w:rsidR="0036498B" w:rsidRDefault="00000000">
      <w:pPr>
        <w:spacing w:before="96" w:line="276" w:lineRule="auto"/>
        <w:ind w:right="440"/>
        <w:jc w:val="right"/>
        <w:rPr>
          <w:rFonts w:ascii="Arial" w:eastAsia="Arial" w:hAnsi="Arial" w:cs="Arial"/>
          <w:sz w:val="22"/>
          <w:szCs w:val="22"/>
        </w:rPr>
      </w:pPr>
      <w:bookmarkStart w:id="0" w:name="_heading=h.gjdgxs" w:colFirst="0" w:colLast="0"/>
      <w:bookmarkEnd w:id="0"/>
      <w:r>
        <w:rPr>
          <w:rFonts w:ascii="Arial" w:eastAsia="Arial" w:hAnsi="Arial" w:cs="Arial"/>
          <w:sz w:val="22"/>
          <w:szCs w:val="22"/>
        </w:rPr>
        <w:t>Załącznik nr 1 do zapytania ofertowego</w:t>
      </w:r>
    </w:p>
    <w:p w14:paraId="7640D48D" w14:textId="77777777" w:rsidR="0036498B" w:rsidRDefault="00000000">
      <w:pPr>
        <w:spacing w:line="276" w:lineRule="auto"/>
        <w:ind w:right="440"/>
        <w:jc w:val="right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nr 01/2026 z dnia 5 marca 2026 roku</w:t>
      </w:r>
    </w:p>
    <w:p w14:paraId="302725F3" w14:textId="77777777" w:rsidR="0036498B" w:rsidRDefault="0036498B">
      <w:pPr>
        <w:spacing w:line="276" w:lineRule="auto"/>
        <w:jc w:val="center"/>
        <w:rPr>
          <w:rFonts w:ascii="Arial" w:eastAsia="Arial" w:hAnsi="Arial" w:cs="Arial"/>
          <w:b/>
          <w:bCs/>
          <w:sz w:val="22"/>
          <w:szCs w:val="22"/>
        </w:rPr>
      </w:pPr>
    </w:p>
    <w:p w14:paraId="68E7B75D" w14:textId="77777777" w:rsidR="0036498B" w:rsidRDefault="0036498B">
      <w:pPr>
        <w:spacing w:line="276" w:lineRule="auto"/>
        <w:rPr>
          <w:rFonts w:ascii="Arial" w:eastAsia="Arial" w:hAnsi="Arial" w:cs="Arial"/>
          <w:b/>
          <w:bCs/>
          <w:sz w:val="22"/>
          <w:szCs w:val="22"/>
        </w:rPr>
      </w:pPr>
    </w:p>
    <w:p w14:paraId="1C724DB1" w14:textId="77777777" w:rsidR="0036498B" w:rsidRDefault="00000000">
      <w:pPr>
        <w:spacing w:line="276" w:lineRule="auto"/>
        <w:jc w:val="center"/>
        <w:rPr>
          <w:rFonts w:ascii="Arial" w:eastAsia="Arial" w:hAnsi="Arial" w:cs="Arial"/>
          <w:b/>
          <w:bCs/>
          <w:sz w:val="22"/>
          <w:szCs w:val="22"/>
        </w:rPr>
      </w:pPr>
      <w:r>
        <w:rPr>
          <w:rFonts w:ascii="Arial" w:eastAsia="Arial" w:hAnsi="Arial" w:cs="Arial"/>
          <w:b/>
          <w:bCs/>
          <w:sz w:val="22"/>
          <w:szCs w:val="22"/>
        </w:rPr>
        <w:t>FORMULARZ OFERTOWY</w:t>
      </w:r>
    </w:p>
    <w:p w14:paraId="681B5025" w14:textId="77777777" w:rsidR="0036498B" w:rsidRDefault="00000000">
      <w:pPr>
        <w:spacing w:line="276" w:lineRule="auto"/>
        <w:ind w:left="360"/>
        <w:jc w:val="center"/>
        <w:rPr>
          <w:rFonts w:ascii="Arial" w:eastAsia="Arial" w:hAnsi="Arial" w:cs="Arial"/>
          <w:b/>
          <w:bCs/>
          <w:sz w:val="22"/>
          <w:szCs w:val="22"/>
        </w:rPr>
      </w:pPr>
      <w:r>
        <w:rPr>
          <w:rFonts w:ascii="Arial" w:eastAsia="Arial" w:hAnsi="Arial" w:cs="Arial"/>
          <w:b/>
          <w:bCs/>
          <w:sz w:val="22"/>
          <w:szCs w:val="22"/>
        </w:rPr>
        <w:t>w postępowaniu prowadzonym zgodnie z zasadą konkurencyjności</w:t>
      </w:r>
    </w:p>
    <w:p w14:paraId="7ADE9B44" w14:textId="77777777" w:rsidR="0036498B" w:rsidRDefault="0036498B">
      <w:pPr>
        <w:spacing w:line="276" w:lineRule="auto"/>
        <w:ind w:left="360"/>
        <w:jc w:val="center"/>
        <w:rPr>
          <w:rFonts w:ascii="Arial" w:eastAsia="Arial" w:hAnsi="Arial" w:cs="Arial"/>
          <w:sz w:val="22"/>
          <w:szCs w:val="22"/>
        </w:rPr>
      </w:pPr>
    </w:p>
    <w:p w14:paraId="48F77B42" w14:textId="77777777" w:rsidR="0036498B" w:rsidRDefault="00000000">
      <w:pPr>
        <w:spacing w:after="96" w:line="276" w:lineRule="auto"/>
        <w:jc w:val="both"/>
        <w:rPr>
          <w:rFonts w:ascii="Arial" w:eastAsia="Arial" w:hAnsi="Arial" w:cs="Arial"/>
          <w:b/>
          <w:bCs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Odpowiadając na zapytanie ofertowe dotyczące przedmiotu zamówienia pn.: </w:t>
      </w:r>
      <w:r>
        <w:rPr>
          <w:rFonts w:ascii="Arial" w:eastAsia="Arial" w:hAnsi="Arial" w:cs="Arial"/>
          <w:b/>
          <w:bCs/>
          <w:color w:val="000000"/>
          <w:sz w:val="22"/>
          <w:szCs w:val="22"/>
        </w:rPr>
        <w:t xml:space="preserve">świadczenie usług na stanowisku Senior Full </w:t>
      </w:r>
      <w:proofErr w:type="spellStart"/>
      <w:r>
        <w:rPr>
          <w:rFonts w:ascii="Arial" w:eastAsia="Arial" w:hAnsi="Arial" w:cs="Arial"/>
          <w:b/>
          <w:bCs/>
          <w:color w:val="000000"/>
          <w:sz w:val="22"/>
          <w:szCs w:val="22"/>
        </w:rPr>
        <w:t>Stack</w:t>
      </w:r>
      <w:proofErr w:type="spellEnd"/>
      <w:r>
        <w:rPr>
          <w:rFonts w:ascii="Arial" w:eastAsia="Arial" w:hAnsi="Arial" w:cs="Arial"/>
          <w:b/>
          <w:bCs/>
          <w:color w:val="000000"/>
          <w:sz w:val="22"/>
          <w:szCs w:val="22"/>
        </w:rPr>
        <w:t xml:space="preserve"> Developera </w:t>
      </w:r>
      <w:r>
        <w:rPr>
          <w:rFonts w:ascii="Arial" w:eastAsia="Arial" w:hAnsi="Arial" w:cs="Arial"/>
          <w:sz w:val="22"/>
          <w:szCs w:val="22"/>
        </w:rPr>
        <w:t xml:space="preserve">w ramach realizacji projektu nr </w:t>
      </w:r>
      <w:r>
        <w:rPr>
          <w:rFonts w:ascii="Arial" w:eastAsia="Arial" w:hAnsi="Arial" w:cs="Arial"/>
          <w:color w:val="000000"/>
          <w:sz w:val="22"/>
          <w:szCs w:val="22"/>
        </w:rPr>
        <w:t xml:space="preserve">FEPW.01.01-IP.01-0925/25 pt. „SENCITY platforma </w:t>
      </w:r>
      <w:proofErr w:type="spellStart"/>
      <w:r>
        <w:rPr>
          <w:rFonts w:ascii="Arial" w:eastAsia="Arial" w:hAnsi="Arial" w:cs="Arial"/>
          <w:color w:val="000000"/>
          <w:sz w:val="22"/>
          <w:szCs w:val="22"/>
        </w:rPr>
        <w:t>IoT</w:t>
      </w:r>
      <w:proofErr w:type="spellEnd"/>
      <w:r>
        <w:rPr>
          <w:rFonts w:ascii="Arial" w:eastAsia="Arial" w:hAnsi="Arial" w:cs="Arial"/>
          <w:color w:val="000000"/>
          <w:sz w:val="22"/>
          <w:szCs w:val="22"/>
        </w:rPr>
        <w:t xml:space="preserve">” współfinansowanego ze środków Unii Europejskiej w ramach programu Fundusze Europejskie dla Polski Wschodniej 2021-2027, Priorytet FEPW.01 Przedsiębiorczość i Innowacje, Działanie FEPW.01.01 Platformy startowe dla nowych pomysłów, Komponent </w:t>
      </w:r>
      <w:proofErr w:type="spellStart"/>
      <w:r>
        <w:rPr>
          <w:rFonts w:ascii="Arial" w:eastAsia="Arial" w:hAnsi="Arial" w:cs="Arial"/>
          <w:color w:val="000000"/>
          <w:sz w:val="22"/>
          <w:szCs w:val="22"/>
        </w:rPr>
        <w:t>IIa</w:t>
      </w:r>
      <w:proofErr w:type="spellEnd"/>
      <w:r>
        <w:rPr>
          <w:rFonts w:ascii="Arial" w:eastAsia="Arial" w:hAnsi="Arial" w:cs="Arial"/>
          <w:color w:val="000000"/>
          <w:sz w:val="22"/>
          <w:szCs w:val="22"/>
        </w:rPr>
        <w:t xml:space="preserve"> – Wsparcie rozwoju działalności gospodarczej startupu</w:t>
      </w:r>
      <w:r>
        <w:rPr>
          <w:rFonts w:ascii="Arial" w:eastAsia="Arial" w:hAnsi="Arial" w:cs="Arial"/>
          <w:sz w:val="22"/>
          <w:szCs w:val="22"/>
        </w:rPr>
        <w:t>, składam niniejszą ofertę na wykonanie ww. zamówienia.</w:t>
      </w:r>
    </w:p>
    <w:p w14:paraId="5940810C" w14:textId="77777777" w:rsidR="0036498B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96" w:after="96" w:line="276" w:lineRule="auto"/>
        <w:ind w:left="567" w:hanging="567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>Nazwa (firma) oraz adres Wykonawcy:</w:t>
      </w:r>
    </w:p>
    <w:p w14:paraId="1AA37CAF" w14:textId="77777777" w:rsidR="0036498B" w:rsidRDefault="00000000">
      <w:pPr>
        <w:spacing w:before="96" w:line="276" w:lineRule="auto"/>
        <w:ind w:left="567" w:hanging="567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..................................................................................................................................................</w:t>
      </w:r>
    </w:p>
    <w:p w14:paraId="0CF2F874" w14:textId="77777777" w:rsidR="0036498B" w:rsidRDefault="00000000">
      <w:pPr>
        <w:spacing w:line="276" w:lineRule="auto"/>
        <w:ind w:left="567" w:hanging="567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NIP/PESEL*: ................................................................................................................................</w:t>
      </w:r>
    </w:p>
    <w:p w14:paraId="60323A6D" w14:textId="77777777" w:rsidR="0036498B" w:rsidRDefault="00000000">
      <w:pPr>
        <w:spacing w:line="276" w:lineRule="auto"/>
        <w:ind w:left="567" w:hanging="567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REGON: ....................................................................................................................................</w:t>
      </w:r>
    </w:p>
    <w:p w14:paraId="01F861F6" w14:textId="77777777" w:rsidR="0036498B" w:rsidRDefault="00000000">
      <w:pPr>
        <w:spacing w:after="96" w:line="276" w:lineRule="auto"/>
        <w:ind w:left="567" w:hanging="567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Numer rachunku bankowego: .....................................................................................................</w:t>
      </w:r>
    </w:p>
    <w:p w14:paraId="30D2BF3C" w14:textId="77777777" w:rsidR="0036498B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96" w:after="96" w:line="276" w:lineRule="auto"/>
        <w:ind w:left="567" w:hanging="567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>Warunki ofertowe:</w:t>
      </w:r>
    </w:p>
    <w:p w14:paraId="1FFF225D" w14:textId="77777777" w:rsidR="0036498B" w:rsidRDefault="00000000">
      <w:pPr>
        <w:tabs>
          <w:tab w:val="left" w:pos="142"/>
          <w:tab w:val="left" w:pos="567"/>
        </w:tabs>
        <w:spacing w:line="276" w:lineRule="auto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Oferuję/my* wykonanie przedmiotu zamówienia w pełnym zakresie za wynagrodzeniem:</w:t>
      </w:r>
    </w:p>
    <w:p w14:paraId="19D611CB" w14:textId="77777777" w:rsidR="0036498B" w:rsidRDefault="00000000">
      <w:pPr>
        <w:tabs>
          <w:tab w:val="left" w:pos="9072"/>
        </w:tabs>
        <w:spacing w:line="276" w:lineRule="auto"/>
        <w:ind w:left="993" w:hanging="426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cena netto: ……………………………. zł, podatek VAT ………%, tj. ……………...…………… zł</w:t>
      </w:r>
    </w:p>
    <w:p w14:paraId="44756194" w14:textId="77777777" w:rsidR="0036498B" w:rsidRDefault="00000000">
      <w:pPr>
        <w:spacing w:line="276" w:lineRule="auto"/>
        <w:ind w:left="993" w:hanging="426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cena brutto: …………………...………………… zł, słownie brutto: ……………………………... zł</w:t>
      </w:r>
    </w:p>
    <w:p w14:paraId="662D3385" w14:textId="77777777" w:rsidR="0036498B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142"/>
        </w:tabs>
        <w:spacing w:line="276" w:lineRule="auto"/>
        <w:ind w:left="567" w:hanging="567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 xml:space="preserve">Do oferty załączam dokumentację </w:t>
      </w:r>
      <w:r>
        <w:rPr>
          <w:rFonts w:ascii="Arial" w:eastAsia="Arial" w:hAnsi="Arial" w:cs="Arial"/>
          <w:color w:val="000000"/>
          <w:sz w:val="22"/>
          <w:szCs w:val="22"/>
        </w:rPr>
        <w:t>w postaci oświadczenia o braku powiązań kapitałowych i osobowych (załącznik nr 2 – oświadczenie o braku powiązań).</w:t>
      </w:r>
    </w:p>
    <w:p w14:paraId="6F1E5D77" w14:textId="77777777" w:rsidR="0036498B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142"/>
        </w:tabs>
        <w:spacing w:line="276" w:lineRule="auto"/>
        <w:ind w:left="567" w:hanging="567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 xml:space="preserve">Do oferty załączam dokumentację </w:t>
      </w:r>
      <w:r>
        <w:rPr>
          <w:rFonts w:ascii="Arial" w:eastAsia="Arial" w:hAnsi="Arial" w:cs="Arial"/>
          <w:color w:val="000000"/>
          <w:sz w:val="22"/>
          <w:szCs w:val="22"/>
        </w:rPr>
        <w:t>w postaci uzupełnionej listy projektów (załącznik nr 3 -lista projektów).</w:t>
      </w:r>
    </w:p>
    <w:p w14:paraId="7AF48A80" w14:textId="77777777" w:rsidR="0036498B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142"/>
        </w:tabs>
        <w:spacing w:line="276" w:lineRule="auto"/>
        <w:ind w:left="567" w:hanging="567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 xml:space="preserve">Do oferty załączam dokumentację </w:t>
      </w:r>
      <w:r>
        <w:rPr>
          <w:rFonts w:ascii="Arial" w:eastAsia="Arial" w:hAnsi="Arial" w:cs="Arial"/>
          <w:color w:val="000000"/>
          <w:sz w:val="22"/>
          <w:szCs w:val="22"/>
        </w:rPr>
        <w:t xml:space="preserve">w postaci </w:t>
      </w:r>
      <w:r>
        <w:rPr>
          <w:rFonts w:ascii="Arial" w:eastAsia="Arial" w:hAnsi="Arial" w:cs="Arial"/>
          <w:sz w:val="22"/>
          <w:szCs w:val="22"/>
        </w:rPr>
        <w:t>CV zawodowego osoby wyznaczonej do realizacji przedmiotu zamówienia, dokładny opis minimum jednego projektu z branży IIOT, potwierdzenie certyfikatem lub dyplomem ukończenia kursu kompetencji z zakresu zaawansowanego CSS.</w:t>
      </w:r>
    </w:p>
    <w:p w14:paraId="12723C7A" w14:textId="77777777" w:rsidR="0036498B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142"/>
        </w:tabs>
        <w:spacing w:line="276" w:lineRule="auto"/>
        <w:ind w:left="567" w:hanging="567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>Termin ważności oferty 30 dni (od dnia, w którym upłynął termin składania ofert).</w:t>
      </w:r>
    </w:p>
    <w:p w14:paraId="4386BE0E" w14:textId="77777777" w:rsidR="0036498B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hanging="567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 xml:space="preserve">Oświadczam, </w:t>
      </w:r>
      <w:r>
        <w:rPr>
          <w:rFonts w:ascii="Arial" w:eastAsia="Arial" w:hAnsi="Arial" w:cs="Arial"/>
          <w:color w:val="000000"/>
          <w:sz w:val="22"/>
          <w:szCs w:val="22"/>
        </w:rPr>
        <w:t>że zapoznałem się z opisem przedmiotu zamówienia i wymogami Zamawiającego i nie wnoszę do nich żadnych zastrzeżeń.</w:t>
      </w:r>
    </w:p>
    <w:p w14:paraId="2335FF98" w14:textId="77777777" w:rsidR="0036498B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hanging="567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 xml:space="preserve">Oświadczam, </w:t>
      </w:r>
      <w:r>
        <w:rPr>
          <w:rFonts w:ascii="Arial" w:eastAsia="Arial" w:hAnsi="Arial" w:cs="Arial"/>
          <w:color w:val="000000"/>
          <w:sz w:val="22"/>
          <w:szCs w:val="22"/>
        </w:rPr>
        <w:t>że nie podlegam wykluczeniu z postępowania na podstawie art. 7 ust. 1 ustawy z dnia 13 kwietnia 2022 r. o szczególnych rozwiązaniach w zakresie przeciwdziałania wspieraniu agresji na Ukrainę oraz służących ochronie bezpieczeństwa narodowego (Dz. U. poz. 835).</w:t>
      </w:r>
    </w:p>
    <w:p w14:paraId="699B4242" w14:textId="77777777" w:rsidR="0036498B" w:rsidRDefault="0036498B">
      <w:pPr>
        <w:pBdr>
          <w:top w:val="nil"/>
          <w:left w:val="nil"/>
          <w:bottom w:val="nil"/>
          <w:right w:val="nil"/>
          <w:between w:val="nil"/>
        </w:pBdr>
        <w:spacing w:after="96" w:line="276" w:lineRule="auto"/>
        <w:ind w:left="567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14:paraId="0449C83B" w14:textId="77777777" w:rsidR="0036498B" w:rsidRDefault="00000000">
      <w:pPr>
        <w:pBdr>
          <w:top w:val="nil"/>
          <w:left w:val="nil"/>
          <w:bottom w:val="nil"/>
          <w:right w:val="nil"/>
          <w:between w:val="nil"/>
        </w:pBdr>
        <w:spacing w:after="320" w:line="276" w:lineRule="auto"/>
        <w:ind w:hanging="2"/>
        <w:jc w:val="both"/>
        <w:rPr>
          <w:rFonts w:ascii="Arial" w:eastAsia="Arial" w:hAnsi="Arial" w:cs="Arial"/>
          <w:sz w:val="22"/>
          <w:szCs w:val="22"/>
        </w:rPr>
      </w:pPr>
      <w:bookmarkStart w:id="1" w:name="_heading=h.30j0zll" w:colFirst="0" w:colLast="0"/>
      <w:bookmarkEnd w:id="1"/>
      <w:r>
        <w:rPr>
          <w:rFonts w:ascii="Arial" w:eastAsia="Arial" w:hAnsi="Arial" w:cs="Arial"/>
          <w:color w:val="000000"/>
          <w:sz w:val="22"/>
          <w:szCs w:val="22"/>
        </w:rPr>
        <w:t xml:space="preserve">Wyrażam zgodę na przetwarzanie moich danych osobowych zawartych w niniejszym zgłoszeniu dla potrzeb obecnego procesu rekrutacji prowadzonego przez </w:t>
      </w:r>
      <w:r>
        <w:rPr>
          <w:rFonts w:ascii="Arial" w:eastAsia="Arial" w:hAnsi="Arial" w:cs="Arial"/>
          <w:b/>
          <w:bCs/>
          <w:color w:val="000000"/>
          <w:sz w:val="22"/>
          <w:szCs w:val="22"/>
        </w:rPr>
        <w:t>SENCITY Sp. z o.o.</w:t>
      </w:r>
      <w:r>
        <w:rPr>
          <w:rFonts w:ascii="Arial" w:eastAsia="Arial" w:hAnsi="Arial" w:cs="Arial"/>
          <w:color w:val="000000"/>
          <w:sz w:val="22"/>
          <w:szCs w:val="22"/>
        </w:rPr>
        <w:t>, zgodnie z art. 6 ust. 1 lit. a Rozporządzenia Parlamentu Europejskiego i Rady (UE) 2016/679 w sprawie ochrony osób fizycznych w związku z przetwarzaniem danych osobowych (RODO).</w:t>
      </w:r>
    </w:p>
    <w:p w14:paraId="1D932247" w14:textId="77777777" w:rsidR="0036498B" w:rsidRDefault="0036498B">
      <w:pPr>
        <w:pBdr>
          <w:top w:val="nil"/>
          <w:left w:val="nil"/>
          <w:bottom w:val="nil"/>
          <w:right w:val="nil"/>
          <w:between w:val="nil"/>
        </w:pBdr>
        <w:spacing w:after="320"/>
        <w:ind w:hanging="2"/>
        <w:jc w:val="right"/>
        <w:rPr>
          <w:rFonts w:ascii="Arial" w:eastAsia="Arial" w:hAnsi="Arial" w:cs="Arial"/>
          <w:sz w:val="22"/>
          <w:szCs w:val="22"/>
        </w:rPr>
      </w:pPr>
    </w:p>
    <w:p w14:paraId="3096C307" w14:textId="77777777" w:rsidR="0036498B" w:rsidRDefault="00000000">
      <w:pPr>
        <w:pBdr>
          <w:top w:val="nil"/>
          <w:left w:val="nil"/>
          <w:bottom w:val="nil"/>
          <w:right w:val="nil"/>
          <w:between w:val="nil"/>
        </w:pBdr>
        <w:ind w:hanging="2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i/>
          <w:iCs/>
          <w:color w:val="000000"/>
          <w:sz w:val="20"/>
          <w:szCs w:val="20"/>
        </w:rPr>
        <w:t>…………………………………………………                                    ………………………………………………...</w:t>
      </w:r>
    </w:p>
    <w:p w14:paraId="22C4B717" w14:textId="77777777" w:rsidR="0036498B" w:rsidRDefault="00000000">
      <w:pPr>
        <w:pBdr>
          <w:top w:val="nil"/>
          <w:left w:val="nil"/>
          <w:bottom w:val="nil"/>
          <w:right w:val="nil"/>
          <w:between w:val="nil"/>
        </w:pBdr>
        <w:ind w:hanging="2"/>
        <w:rPr>
          <w:rFonts w:ascii="Arial" w:eastAsia="Arial" w:hAnsi="Arial" w:cs="Arial"/>
          <w:i/>
          <w:iCs/>
          <w:sz w:val="20"/>
          <w:szCs w:val="20"/>
        </w:rPr>
      </w:pPr>
      <w:r>
        <w:rPr>
          <w:rFonts w:ascii="Arial" w:eastAsia="Arial" w:hAnsi="Arial" w:cs="Arial"/>
          <w:i/>
          <w:iCs/>
          <w:color w:val="000000"/>
          <w:sz w:val="20"/>
          <w:szCs w:val="20"/>
        </w:rPr>
        <w:t xml:space="preserve">Miejscowość, data                                                             </w:t>
      </w:r>
      <w:r>
        <w:rPr>
          <w:rFonts w:ascii="Arial" w:eastAsia="Arial" w:hAnsi="Arial" w:cs="Arial"/>
          <w:i/>
          <w:iCs/>
          <w:color w:val="000000"/>
          <w:sz w:val="20"/>
          <w:szCs w:val="20"/>
        </w:rPr>
        <w:tab/>
        <w:t xml:space="preserve"> </w:t>
      </w:r>
      <w:r>
        <w:rPr>
          <w:rFonts w:ascii="Arial" w:eastAsia="Arial" w:hAnsi="Arial" w:cs="Arial"/>
          <w:i/>
          <w:iCs/>
          <w:color w:val="000000"/>
          <w:sz w:val="20"/>
          <w:szCs w:val="20"/>
        </w:rPr>
        <w:tab/>
        <w:t xml:space="preserve"> </w:t>
      </w:r>
      <w:r>
        <w:rPr>
          <w:rFonts w:ascii="Arial" w:eastAsia="Arial" w:hAnsi="Arial" w:cs="Arial"/>
          <w:i/>
          <w:iCs/>
          <w:sz w:val="20"/>
          <w:szCs w:val="20"/>
        </w:rPr>
        <w:t xml:space="preserve">podpis(y) osób uprawnionych zgodnie </w:t>
      </w:r>
    </w:p>
    <w:p w14:paraId="6FB0B522" w14:textId="77777777" w:rsidR="0036498B" w:rsidRDefault="00000000">
      <w:pPr>
        <w:pBdr>
          <w:top w:val="nil"/>
          <w:left w:val="nil"/>
          <w:bottom w:val="nil"/>
          <w:right w:val="nil"/>
          <w:between w:val="nil"/>
        </w:pBdr>
        <w:ind w:left="5812"/>
        <w:rPr>
          <w:rFonts w:ascii="Arial" w:eastAsia="Arial" w:hAnsi="Arial" w:cs="Arial"/>
          <w:i/>
          <w:iCs/>
          <w:sz w:val="20"/>
          <w:szCs w:val="20"/>
        </w:rPr>
      </w:pPr>
      <w:r>
        <w:rPr>
          <w:rFonts w:ascii="Arial" w:eastAsia="Arial" w:hAnsi="Arial" w:cs="Arial"/>
          <w:i/>
          <w:iCs/>
          <w:sz w:val="20"/>
          <w:szCs w:val="20"/>
        </w:rPr>
        <w:t>z zasadami reprezentacji właściwymi dla Wykonawcy</w:t>
      </w:r>
    </w:p>
    <w:p w14:paraId="6921DA00" w14:textId="77777777" w:rsidR="0036498B" w:rsidRDefault="0036498B">
      <w:pPr>
        <w:spacing w:line="276" w:lineRule="auto"/>
        <w:jc w:val="both"/>
        <w:rPr>
          <w:rFonts w:ascii="Arial" w:eastAsia="Arial" w:hAnsi="Arial" w:cs="Arial"/>
          <w:i/>
          <w:iCs/>
          <w:sz w:val="22"/>
          <w:szCs w:val="22"/>
        </w:rPr>
      </w:pPr>
    </w:p>
    <w:sectPr w:rsidR="0036498B">
      <w:headerReference w:type="default" r:id="rId8"/>
      <w:footerReference w:type="default" r:id="rId9"/>
      <w:headerReference w:type="first" r:id="rId10"/>
      <w:footerReference w:type="first" r:id="rId11"/>
      <w:pgSz w:w="11906" w:h="16838"/>
      <w:pgMar w:top="2072" w:right="1080" w:bottom="1134" w:left="1080" w:header="279" w:footer="1109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89D6A1C" w14:textId="77777777" w:rsidR="00F145B9" w:rsidRDefault="00F145B9">
      <w:r>
        <w:separator/>
      </w:r>
    </w:p>
  </w:endnote>
  <w:endnote w:type="continuationSeparator" w:id="0">
    <w:p w14:paraId="1215E003" w14:textId="77777777" w:rsidR="00F145B9" w:rsidRDefault="00F145B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1" w:fontKey="{B4452640-DB87-454D-BA00-CFF088697131}"/>
    <w:embedBold r:id="rId2" w:fontKey="{8810D0DB-91C2-F64F-8F22-35B9F539B44D}"/>
    <w:embedItalic r:id="rId3" w:fontKey="{AF136BF4-DB5D-2C4A-AF3F-434DCEA29C1A}"/>
  </w:font>
  <w:font w:name="Noto Sans Symbols">
    <w:altName w:val="Calibri"/>
    <w:panose1 w:val="020B0604020202020204"/>
    <w:charset w:val="00"/>
    <w:family w:val="auto"/>
    <w:pitch w:val="default"/>
    <w:embedRegular r:id="rId4" w:fontKey="{F8C641FC-D190-2148-B413-D01C66A8EBAD}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  <w:embedRegular r:id="rId5" w:fontKey="{4A46E208-FC44-504E-93DD-84B890FC5D5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6" w:fontKey="{96CA3F50-1E32-F249-A734-7B10DCFD1F90}"/>
    <w:embedBold r:id="rId7" w:fontKey="{CB08A3D7-7754-2140-9800-2CFB0E13B4E4}"/>
    <w:embedItalic r:id="rId8" w:fontKey="{78890819-95B7-7047-B541-7FAA5CC1D0EB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9" w:fontKey="{83DC52CD-8AB8-E842-9160-3AC3027C4017}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10" w:fontKey="{3CC324F8-9438-E441-8511-B7BAEAF9D888}"/>
    <w:embedBold r:id="rId11" w:fontKey="{7BCFAE2E-C416-B842-9B76-6F04F0C43118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2" w:fontKey="{5C658B2F-5E4E-3743-8975-FF76E5D7922E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13" w:fontKey="{6FB1EAF9-3DA4-DC44-9FB0-4890DC515AD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5C07F32" w14:textId="77777777" w:rsidR="0036498B" w:rsidRDefault="00000000">
    <w:pPr>
      <w:numPr>
        <w:ilvl w:val="0"/>
        <w:numId w:val="2"/>
      </w:num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rFonts w:ascii="Arial" w:eastAsia="Arial" w:hAnsi="Arial" w:cs="Arial"/>
        <w:color w:val="000000"/>
        <w:sz w:val="20"/>
        <w:szCs w:val="20"/>
      </w:rPr>
    </w:pPr>
    <w:r>
      <w:rPr>
        <w:rFonts w:ascii="Arial" w:eastAsia="Arial" w:hAnsi="Arial" w:cs="Arial"/>
        <w:color w:val="000000"/>
        <w:sz w:val="20"/>
        <w:szCs w:val="20"/>
      </w:rPr>
      <w:t>niepotrzebne skreślić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5DC96A1" w14:textId="77777777" w:rsidR="0036498B" w:rsidRDefault="00000000">
    <w:pPr>
      <w:jc w:val="both"/>
      <w:rPr>
        <w:rFonts w:ascii="Calibri" w:eastAsia="Calibri" w:hAnsi="Calibri" w:cs="Calibri"/>
        <w:sz w:val="16"/>
        <w:szCs w:val="16"/>
      </w:rPr>
    </w:pPr>
    <w:r>
      <w:rPr>
        <w:rFonts w:ascii="Calibri" w:eastAsia="Calibri" w:hAnsi="Calibri" w:cs="Calibri"/>
        <w:sz w:val="16"/>
        <w:szCs w:val="16"/>
      </w:rPr>
      <w:t xml:space="preserve">Projekt „Opracowanie narzędzia do generowania wirtualnych społeczności, zarządzanych przez sztuczną inteligencję, zamieszkałych przez jednostki o indywidualnych cechach, </w:t>
    </w:r>
    <w:proofErr w:type="spellStart"/>
    <w:r>
      <w:rPr>
        <w:rFonts w:ascii="Calibri" w:eastAsia="Calibri" w:hAnsi="Calibri" w:cs="Calibri"/>
        <w:sz w:val="16"/>
        <w:szCs w:val="16"/>
      </w:rPr>
      <w:t>zachowaniach</w:t>
    </w:r>
    <w:proofErr w:type="spellEnd"/>
    <w:r>
      <w:rPr>
        <w:rFonts w:ascii="Calibri" w:eastAsia="Calibri" w:hAnsi="Calibri" w:cs="Calibri"/>
        <w:sz w:val="16"/>
        <w:szCs w:val="16"/>
      </w:rPr>
      <w:t>, reakcjach i metodach interakcji, w celu zwiększenia realizmu wirtualnych światów i gier komputerowych” współfinansowany przez Unię Europejską ze środków Europejskiego Funduszu Rozwoju Regionalnego w ramach Programu Operacyjnego Inteligentny Rozwój 2014-2020, Działanie - Projekty B+R przedsiębiorstw, Konkurs 1/1.1.1/2021 – Szybka ścieżka - nr umowy: POIR.01.01.01-00-0436/21.</w:t>
    </w:r>
  </w:p>
  <w:p w14:paraId="4A8B6273" w14:textId="77777777" w:rsidR="0036498B" w:rsidRDefault="0036498B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both"/>
      <w:rPr>
        <w:rFonts w:ascii="Calibri" w:eastAsia="Calibri" w:hAnsi="Calibri" w:cs="Calibri"/>
        <w:b/>
        <w:bCs/>
        <w:color w:val="000000"/>
        <w:sz w:val="16"/>
        <w:szCs w:val="16"/>
      </w:rPr>
    </w:pPr>
  </w:p>
  <w:p w14:paraId="604CA5F3" w14:textId="77777777" w:rsidR="0036498B" w:rsidRDefault="0036498B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both"/>
      <w:rPr>
        <w:rFonts w:ascii="Calibri" w:eastAsia="Calibri" w:hAnsi="Calibri" w:cs="Calibri"/>
        <w:color w:val="000000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1685CA9" w14:textId="77777777" w:rsidR="00F145B9" w:rsidRDefault="00F145B9">
      <w:r>
        <w:separator/>
      </w:r>
    </w:p>
  </w:footnote>
  <w:footnote w:type="continuationSeparator" w:id="0">
    <w:p w14:paraId="68683F0D" w14:textId="77777777" w:rsidR="00F145B9" w:rsidRDefault="00F145B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673297" w14:textId="77777777" w:rsidR="0036498B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center"/>
      <w:rPr>
        <w:color w:val="000000"/>
      </w:rPr>
    </w:pPr>
    <w:r>
      <w:rPr>
        <w:noProof/>
      </w:rPr>
      <w:drawing>
        <wp:anchor distT="0" distB="0" distL="0" distR="0" simplePos="0" relativeHeight="251658240" behindDoc="0" locked="0" layoutInCell="1" hidden="0" allowOverlap="1" wp14:anchorId="1EA5AF88" wp14:editId="554BBA17">
          <wp:simplePos x="0" y="0"/>
          <wp:positionH relativeFrom="column">
            <wp:posOffset>653754</wp:posOffset>
          </wp:positionH>
          <wp:positionV relativeFrom="paragraph">
            <wp:posOffset>-5078</wp:posOffset>
          </wp:positionV>
          <wp:extent cx="4716780" cy="979170"/>
          <wp:effectExtent l="0" t="0" r="0" b="0"/>
          <wp:wrapNone/>
          <wp:docPr id="5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4716780" cy="97917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EBE117" w14:textId="77777777" w:rsidR="0036498B" w:rsidRDefault="0036498B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center"/>
      <w:rPr>
        <w:color w:val="000000"/>
      </w:rPr>
    </w:pPr>
  </w:p>
  <w:p w14:paraId="3926E4A1" w14:textId="77777777" w:rsidR="0036498B" w:rsidRDefault="0036498B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center"/>
      <w:rPr>
        <w:color w:val="000000"/>
      </w:rPr>
    </w:pPr>
  </w:p>
  <w:p w14:paraId="241DD3F3" w14:textId="77777777" w:rsidR="0036498B" w:rsidRDefault="0036498B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5430F01"/>
    <w:multiLevelType w:val="multilevel"/>
    <w:tmpl w:val="8B329FEC"/>
    <w:lvl w:ilvl="0">
      <w:start w:val="1"/>
      <w:numFmt w:val="decimal"/>
      <w:lvlText w:val="%1."/>
      <w:lvlJc w:val="left"/>
      <w:pPr>
        <w:ind w:left="1068" w:hanging="360"/>
      </w:pPr>
      <w:rPr>
        <w:rFonts w:ascii="Arial" w:eastAsia="Arial" w:hAnsi="Arial" w:cs="Arial"/>
        <w:b w:val="0"/>
        <w:bCs w:val="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8DF44E3"/>
    <w:multiLevelType w:val="multilevel"/>
    <w:tmpl w:val="FAA63A1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67580553">
    <w:abstractNumId w:val="0"/>
  </w:num>
  <w:num w:numId="2" w16cid:durableId="167210137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6498B"/>
    <w:rsid w:val="00231DED"/>
    <w:rsid w:val="0036498B"/>
    <w:rsid w:val="00914FC3"/>
    <w:rsid w:val="00F145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01A1BAC1"/>
  <w15:docId w15:val="{53B9C702-06C7-D34B-8DE6-55A386194F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ekstdymka">
    <w:name w:val="Balloon Text"/>
    <w:link w:val="TekstdymkaZnak"/>
    <w:uiPriority w:val="99"/>
    <w:semiHidden/>
    <w:rsid w:val="003B4905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080B46"/>
    <w:rPr>
      <w:sz w:val="0"/>
      <w:szCs w:val="0"/>
    </w:rPr>
  </w:style>
  <w:style w:type="paragraph" w:styleId="Nagwek">
    <w:name w:val="header"/>
    <w:link w:val="NagwekZnak"/>
    <w:uiPriority w:val="99"/>
    <w:rsid w:val="009E57F3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080B46"/>
    <w:rPr>
      <w:sz w:val="24"/>
      <w:szCs w:val="24"/>
    </w:rPr>
  </w:style>
  <w:style w:type="paragraph" w:styleId="Stopka">
    <w:name w:val="footer"/>
    <w:link w:val="StopkaZnak"/>
    <w:uiPriority w:val="99"/>
    <w:rsid w:val="009E57F3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080B46"/>
    <w:rPr>
      <w:sz w:val="24"/>
      <w:szCs w:val="24"/>
    </w:rPr>
  </w:style>
  <w:style w:type="paragraph" w:styleId="Tekstpodstawowywcity">
    <w:name w:val="Body Text Indent"/>
    <w:link w:val="TekstpodstawowywcityZnak"/>
    <w:uiPriority w:val="99"/>
    <w:rsid w:val="00FB0BA8"/>
    <w:pPr>
      <w:ind w:left="1080"/>
      <w:jc w:val="both"/>
    </w:pPr>
    <w:rPr>
      <w:szCs w:val="20"/>
    </w:r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semiHidden/>
    <w:rsid w:val="00080B46"/>
    <w:rPr>
      <w:sz w:val="24"/>
      <w:szCs w:val="24"/>
    </w:rPr>
  </w:style>
  <w:style w:type="character" w:styleId="Numerstrony">
    <w:name w:val="page number"/>
    <w:basedOn w:val="Domylnaczcionkaakapitu"/>
    <w:uiPriority w:val="99"/>
    <w:rsid w:val="003338FB"/>
    <w:rPr>
      <w:rFonts w:cs="Times New Roman"/>
    </w:rPr>
  </w:style>
  <w:style w:type="paragraph" w:styleId="Mapadokumentu">
    <w:name w:val="Document Map"/>
    <w:link w:val="MapadokumentuZnak"/>
    <w:uiPriority w:val="99"/>
    <w:semiHidden/>
    <w:rsid w:val="00A926B7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MapadokumentuZnak">
    <w:name w:val="Mapa dokumentu Znak"/>
    <w:basedOn w:val="Domylnaczcionkaakapitu"/>
    <w:link w:val="Mapadokumentu"/>
    <w:uiPriority w:val="99"/>
    <w:semiHidden/>
    <w:rsid w:val="00080B46"/>
    <w:rPr>
      <w:sz w:val="0"/>
      <w:szCs w:val="0"/>
    </w:rPr>
  </w:style>
  <w:style w:type="character" w:styleId="Hipercze">
    <w:name w:val="Hyperlink"/>
    <w:basedOn w:val="Domylnaczcionkaakapitu"/>
    <w:uiPriority w:val="99"/>
    <w:semiHidden/>
    <w:unhideWhenUsed/>
    <w:rsid w:val="00474AC5"/>
    <w:rPr>
      <w:color w:val="0000FF"/>
      <w:u w:val="single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0E4B50"/>
    <w:rPr>
      <w:sz w:val="16"/>
      <w:szCs w:val="16"/>
    </w:rPr>
  </w:style>
  <w:style w:type="paragraph" w:styleId="Tekstkomentarza">
    <w:name w:val="annotation text"/>
    <w:link w:val="TekstkomentarzaZnak"/>
    <w:uiPriority w:val="99"/>
    <w:unhideWhenUsed/>
    <w:rsid w:val="000E4B50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0E4B50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0E4B50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0E4B50"/>
    <w:rPr>
      <w:b/>
      <w:bCs/>
      <w:sz w:val="20"/>
      <w:szCs w:val="20"/>
    </w:rPr>
  </w:style>
  <w:style w:type="paragraph" w:styleId="Akapitzlist">
    <w:name w:val="List Paragraph"/>
    <w:link w:val="AkapitzlistZnak"/>
    <w:uiPriority w:val="34"/>
    <w:qFormat/>
    <w:rsid w:val="003F6CAE"/>
    <w:pPr>
      <w:ind w:left="720"/>
      <w:contextualSpacing/>
    </w:pPr>
  </w:style>
  <w:style w:type="character" w:styleId="UyteHipercze">
    <w:name w:val="FollowedHyperlink"/>
    <w:basedOn w:val="Domylnaczcionkaakapitu"/>
    <w:uiPriority w:val="99"/>
    <w:semiHidden/>
    <w:unhideWhenUsed/>
    <w:rsid w:val="00A52472"/>
    <w:rPr>
      <w:color w:val="800080" w:themeColor="followedHyperlink"/>
      <w:u w:val="single"/>
    </w:rPr>
  </w:style>
  <w:style w:type="paragraph" w:styleId="Tekstpodstawowywcity2">
    <w:name w:val="Body Text Indent 2"/>
    <w:link w:val="Tekstpodstawowywcity2Znak"/>
    <w:uiPriority w:val="99"/>
    <w:semiHidden/>
    <w:unhideWhenUsed/>
    <w:rsid w:val="00A52472"/>
    <w:pPr>
      <w:spacing w:after="120" w:line="480" w:lineRule="auto"/>
      <w:ind w:left="283"/>
    </w:pPr>
  </w:style>
  <w:style w:type="character" w:customStyle="1" w:styleId="Tekstpodstawowywcity2Znak">
    <w:name w:val="Tekst podstawowy wcięty 2 Znak"/>
    <w:basedOn w:val="Domylnaczcionkaakapitu"/>
    <w:link w:val="Tekstpodstawowywcity2"/>
    <w:uiPriority w:val="99"/>
    <w:semiHidden/>
    <w:rsid w:val="00A52472"/>
    <w:rPr>
      <w:sz w:val="24"/>
      <w:szCs w:val="24"/>
    </w:rPr>
  </w:style>
  <w:style w:type="paragraph" w:styleId="Bezodstpw">
    <w:name w:val="No Spacing"/>
    <w:uiPriority w:val="1"/>
    <w:qFormat/>
    <w:rsid w:val="008C6257"/>
  </w:style>
  <w:style w:type="paragraph" w:styleId="Tekstprzypisudolnego">
    <w:name w:val="footnote text"/>
    <w:link w:val="TekstprzypisudolnegoZnak"/>
    <w:uiPriority w:val="99"/>
    <w:unhideWhenUsed/>
    <w:rsid w:val="00D3301D"/>
    <w:rPr>
      <w:rFonts w:asciiTheme="minorHAnsi" w:eastAsiaTheme="minorHAnsi" w:hAnsiTheme="minorHAnsi" w:cstheme="minorBidi"/>
      <w:sz w:val="20"/>
      <w:szCs w:val="20"/>
      <w:lang w:eastAsia="en-US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D3301D"/>
    <w:rPr>
      <w:rFonts w:asciiTheme="minorHAnsi" w:eastAsiaTheme="minorHAnsi" w:hAnsiTheme="minorHAnsi" w:cstheme="minorBidi"/>
      <w:sz w:val="20"/>
      <w:szCs w:val="20"/>
      <w:lang w:eastAsia="en-US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FB4A3C"/>
    <w:rPr>
      <w:vertAlign w:val="superscript"/>
    </w:rPr>
  </w:style>
  <w:style w:type="character" w:customStyle="1" w:styleId="AkapitzlistZnak">
    <w:name w:val="Akapit z listą Znak"/>
    <w:link w:val="Akapitzlist"/>
    <w:uiPriority w:val="34"/>
    <w:rsid w:val="00E03D7A"/>
    <w:rPr>
      <w:sz w:val="24"/>
      <w:szCs w:val="24"/>
    </w:rPr>
  </w:style>
  <w:style w:type="character" w:styleId="Uwydatnienie">
    <w:name w:val="Emphasis"/>
    <w:basedOn w:val="Domylnaczcionkaakapitu"/>
    <w:qFormat/>
    <w:locked/>
    <w:rsid w:val="00605442"/>
    <w:rPr>
      <w:i/>
      <w:iCs/>
    </w:rPr>
  </w:style>
  <w:style w:type="table" w:styleId="Tabela-Siatka">
    <w:name w:val="Table Grid"/>
    <w:basedOn w:val="Standardowy"/>
    <w:uiPriority w:val="59"/>
    <w:rsid w:val="003A42E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oprawka">
    <w:name w:val="Revision"/>
    <w:hidden/>
    <w:uiPriority w:val="99"/>
    <w:semiHidden/>
    <w:rsid w:val="00A53272"/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Vwqv/o1hRwc61fE0qUBPugvUfBQ==">CgMxLjAyCGguZ2pkZ3hzMgloLjMwajB6bGw4AHIhMURTOGVIVEV1aVEzemRiSEtYcVkxX3RKM3J3VjBvdDZt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340</Words>
  <Characters>2725</Characters>
  <Application>Microsoft Office Word</Application>
  <DocSecurity>0</DocSecurity>
  <Lines>48</Lines>
  <Paragraphs>24</Paragraphs>
  <ScaleCrop>false</ScaleCrop>
  <Company/>
  <LinksUpToDate>false</LinksUpToDate>
  <CharactersWithSpaces>3143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Joanna Owczarek</cp:lastModifiedBy>
  <cp:revision>2</cp:revision>
  <dcterms:created xsi:type="dcterms:W3CDTF">2024-10-31T12:40:00Z</dcterms:created>
  <dcterms:modified xsi:type="dcterms:W3CDTF">2026-03-05T19:23:00Z</dcterms:modified>
</cp:coreProperties>
</file>